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871" w:rsidRPr="00B9109B" w:rsidRDefault="00D54871" w:rsidP="001A0A2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E3347">
        <w:rPr>
          <w:rFonts w:ascii="Times New Roman" w:hAnsi="Times New Roman" w:cs="Times New Roman"/>
          <w:sz w:val="28"/>
          <w:szCs w:val="28"/>
        </w:rPr>
        <w:t>1</w:t>
      </w:r>
    </w:p>
    <w:p w:rsidR="00D54871" w:rsidRPr="00B9109B" w:rsidRDefault="00D54871" w:rsidP="001A0A2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D54871" w:rsidRPr="00B9109B" w:rsidRDefault="00D54871" w:rsidP="001A0A2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Hlk192620439"/>
      <w:r w:rsidRPr="00B9109B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D54871" w:rsidRPr="00B9109B" w:rsidRDefault="00D54871" w:rsidP="001A0A2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Туапсинский муниципальный </w:t>
      </w:r>
      <w:r w:rsidR="001A0A20">
        <w:rPr>
          <w:rFonts w:ascii="Times New Roman" w:hAnsi="Times New Roman" w:cs="Times New Roman"/>
          <w:sz w:val="28"/>
          <w:szCs w:val="28"/>
        </w:rPr>
        <w:t xml:space="preserve">округ </w:t>
      </w:r>
      <w:r w:rsidRPr="00B9109B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bookmarkEnd w:id="0"/>
    <w:p w:rsidR="0081597C" w:rsidRPr="007207BE" w:rsidRDefault="0081597C" w:rsidP="001A0A20">
      <w:pPr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7BE">
        <w:rPr>
          <w:rFonts w:ascii="Times New Roman" w:eastAsia="Times New Roman" w:hAnsi="Times New Roman" w:cs="Times New Roman"/>
          <w:sz w:val="28"/>
          <w:szCs w:val="28"/>
        </w:rPr>
        <w:t>от ___________  № ______</w:t>
      </w:r>
    </w:p>
    <w:p w:rsidR="00D54871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2940" w:rsidRPr="00B9109B" w:rsidRDefault="00F52940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4871" w:rsidRPr="0081597C" w:rsidRDefault="00D54871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5"/>
      <w:bookmarkEnd w:id="1"/>
      <w:r w:rsidRPr="0081597C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BE3347" w:rsidRDefault="00D54871" w:rsidP="00BE334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7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E3347">
        <w:rPr>
          <w:rFonts w:ascii="Times New Roman" w:hAnsi="Times New Roman" w:cs="Times New Roman"/>
          <w:b/>
          <w:sz w:val="28"/>
          <w:szCs w:val="28"/>
        </w:rPr>
        <w:t>комиссии</w:t>
      </w:r>
      <w:r w:rsidRPr="008159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347">
        <w:rPr>
          <w:rFonts w:ascii="Times New Roman" w:hAnsi="Times New Roman" w:cs="Times New Roman"/>
          <w:b/>
          <w:sz w:val="28"/>
          <w:szCs w:val="28"/>
        </w:rPr>
        <w:t xml:space="preserve">по противодействию незаконному </w:t>
      </w:r>
    </w:p>
    <w:p w:rsidR="00BE3347" w:rsidRDefault="00BE3347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обороту промышленной продукции </w:t>
      </w:r>
      <w:proofErr w:type="gramStart"/>
      <w:r w:rsidR="00D54871" w:rsidRPr="0081597C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D54871" w:rsidRPr="008159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347" w:rsidRDefault="00D54871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7C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proofErr w:type="gramStart"/>
      <w:r w:rsidRPr="0081597C">
        <w:rPr>
          <w:rFonts w:ascii="Times New Roman" w:hAnsi="Times New Roman" w:cs="Times New Roman"/>
          <w:b/>
          <w:sz w:val="28"/>
          <w:szCs w:val="28"/>
        </w:rPr>
        <w:t>Туапсинского</w:t>
      </w:r>
      <w:proofErr w:type="gramEnd"/>
      <w:r w:rsidRPr="0081597C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D54871" w:rsidRPr="0081597C" w:rsidRDefault="00D54871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7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54871" w:rsidRDefault="00D54871" w:rsidP="00B41077">
      <w:pPr>
        <w:pStyle w:val="20"/>
        <w:shd w:val="clear" w:color="auto" w:fill="auto"/>
        <w:tabs>
          <w:tab w:val="left" w:pos="3974"/>
        </w:tabs>
        <w:spacing w:before="0" w:line="240" w:lineRule="auto"/>
        <w:jc w:val="center"/>
        <w:rPr>
          <w:rStyle w:val="22"/>
        </w:rPr>
      </w:pPr>
    </w:p>
    <w:p w:rsidR="00A84108" w:rsidRPr="00331C32" w:rsidRDefault="00F445BE" w:rsidP="00A8410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1.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proofErr w:type="gramStart"/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Комиссия по противодействию незаконному обороту промышленной продукции на территории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Туапсинского муниципального округа                  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(далее - комиссия) является координационным, совещательным органом для обеспечения согласованных действий отраслевых (функциональных) органов администрации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Туапсинского 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во взаимодействии с территориальными органами федеральных органов государственной власти и органов государственной власти Краснодарского края, расположенных на территории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Туапсинского 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(далее - заинтересованные органы), в сфере противодействия незаконному обороту промышленной продукции</w:t>
      </w:r>
      <w:proofErr w:type="gramEnd"/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на территории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Туапсинского 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A84108" w:rsidRPr="00331C32" w:rsidRDefault="00A84108" w:rsidP="00A8410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2. </w:t>
      </w:r>
      <w:r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другими нормативными правовыми актами Краснодарского края, муниципальными правовыми актами, а также настоящим Положением.</w:t>
      </w:r>
    </w:p>
    <w:p w:rsidR="00A84108" w:rsidRPr="00331C32" w:rsidRDefault="00492452" w:rsidP="00A84108">
      <w:pPr>
        <w:shd w:val="clear" w:color="auto" w:fill="FFFFFF"/>
        <w:ind w:left="1070" w:hanging="361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3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Основные цели и задачи комиссии.</w:t>
      </w:r>
    </w:p>
    <w:p w:rsidR="00A84108" w:rsidRPr="00331C3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F52940">
        <w:rPr>
          <w:rFonts w:ascii="Times New Roman" w:eastAsia="Times New Roman" w:hAnsi="Times New Roman" w:cs="Times New Roman"/>
          <w:color w:val="2C2D2E"/>
          <w:sz w:val="28"/>
          <w:szCs w:val="28"/>
        </w:rPr>
        <w:t>1)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основной целью комиссии является планирование и организация взаимодействия отраслевых (</w:t>
      </w:r>
      <w:r w:rsidR="00F445BE">
        <w:rPr>
          <w:rFonts w:ascii="Times New Roman" w:eastAsia="Times New Roman" w:hAnsi="Times New Roman" w:cs="Times New Roman"/>
          <w:color w:val="2C2D2E"/>
          <w:sz w:val="28"/>
          <w:szCs w:val="28"/>
        </w:rPr>
        <w:t>ф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ункциональных) органов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Туапсинского муниципального </w:t>
      </w:r>
      <w:r w:rsidR="00F445BE">
        <w:rPr>
          <w:rFonts w:ascii="Times New Roman" w:eastAsia="Times New Roman" w:hAnsi="Times New Roman" w:cs="Times New Roman"/>
          <w:color w:val="2C2D2E"/>
          <w:sz w:val="28"/>
          <w:szCs w:val="28"/>
        </w:rPr>
        <w:t>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с территориальными органами федеральных органов государственной власти и органов государственной власти Краснодарского края, расположенных на территории Туапсинского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, с правоохранительными органами и иными заинтересованными ведомствами в сфере противодействия незаконному</w:t>
      </w:r>
      <w:r w:rsidR="006E5276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обороту промышленной продукции;</w:t>
      </w:r>
      <w:bookmarkStart w:id="2" w:name="_GoBack"/>
      <w:bookmarkEnd w:id="2"/>
    </w:p>
    <w:p w:rsidR="00A84108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2)</w:t>
      </w:r>
      <w:r w:rsidR="00F445BE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основными задачами комиссии являются: обеспечение взаимодействия заинтересованных органов при планировании и реализации совместных мероприятий, а также при обмене информацией по предупреждению и пресечению незаконного оборота промышленной продукции, обобщение и анализ сведений о результатах работы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в сфере противодействия незаконному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lastRenderedPageBreak/>
        <w:t xml:space="preserve">обороту промышленной продукции на территории Туапсинского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;</w:t>
      </w:r>
    </w:p>
    <w:p w:rsidR="00A84108" w:rsidRDefault="00A84108" w:rsidP="00CC643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определение приоритетных направлений, требующих совместных действий заинтересованных органов в сфере противодействия незаконному обороту промышленной продукции на территории Краснодарского края;</w:t>
      </w:r>
    </w:p>
    <w:p w:rsidR="00A84108" w:rsidRDefault="00A84108" w:rsidP="00CC643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подготовка предложений в органы государственной власти по проведению государственной политики в сфере противодействия незаконному обороту промышленной продукции, в том числе противодействия незаконному обороту промышленной продукции.</w:t>
      </w:r>
    </w:p>
    <w:p w:rsidR="00F445BE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у</w:t>
      </w:r>
      <w:r w:rsidR="00F445BE">
        <w:rPr>
          <w:rFonts w:ascii="Times New Roman" w:eastAsia="Times New Roman" w:hAnsi="Times New Roman" w:cs="Times New Roman"/>
          <w:color w:val="2C2D2E"/>
          <w:sz w:val="28"/>
          <w:szCs w:val="28"/>
        </w:rPr>
        <w:t>частие в формировании и реализации на территории Туапсинского муниципального округа государственной политики в сфере противодействия незаконному обороту промышленной продукции.</w:t>
      </w:r>
    </w:p>
    <w:p w:rsidR="00F445BE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р</w:t>
      </w:r>
      <w:r w:rsidR="00F445BE">
        <w:rPr>
          <w:rFonts w:ascii="Times New Roman" w:eastAsia="Times New Roman" w:hAnsi="Times New Roman" w:cs="Times New Roman"/>
          <w:color w:val="2C2D2E"/>
          <w:sz w:val="28"/>
          <w:szCs w:val="28"/>
        </w:rPr>
        <w:t>азработка мер, направленных на противодействие незаконному обороту промышленной продукции на территории Туапсинского муниципального округа, в том числе на профилактику, а также на повышение эффективности их реализации.</w:t>
      </w:r>
    </w:p>
    <w:p w:rsidR="00CC6434" w:rsidRDefault="00CC6434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 Для осуществления своих задач комисси</w:t>
      </w:r>
      <w:r w:rsidR="00F41A48">
        <w:rPr>
          <w:rFonts w:ascii="Times New Roman" w:eastAsia="Times New Roman" w:hAnsi="Times New Roman" w:cs="Times New Roman"/>
          <w:color w:val="2C2D2E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имеет право:</w:t>
      </w:r>
    </w:p>
    <w:p w:rsidR="00CC6434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4.1. Принимать в пределах своей компетенции решения, касающиеся организации, координации, совершенствования и оценки эффективности деятельности комиссии по противодействию незаконному обороту промышленной продукции на территории Туапсинского муниципального округа.</w:t>
      </w:r>
    </w:p>
    <w:p w:rsidR="00492452" w:rsidRPr="000E00F8" w:rsidRDefault="000E00F8" w:rsidP="0049245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492452"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492452"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>. Проводить мониторинг и оценку ситуации в сфере незаконного оборота промышленной продукции на территории Туапсинского муниципального округа.</w:t>
      </w:r>
    </w:p>
    <w:p w:rsidR="0049245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. Запрашивать и получать в установленном порядке необходимые материалы и информацию от территориальных органов, федеральных органов исполнительной власти, иных организаций и должностных лиц.</w:t>
      </w:r>
    </w:p>
    <w:p w:rsidR="0049245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. Заслушивать на заседании комиссии отчеты и сообщения представителей территориальных федеральных органов исполнительной власти, общественных объединений и иных организаций независимо от их ведомственной принадлежности и организационно-правовых форм, расположенных на территории Туапсинского муниципального округа.</w:t>
      </w:r>
    </w:p>
    <w:p w:rsidR="0049245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. Привлекать для участия в работе комиссии должностных лиц и специалистов.</w:t>
      </w:r>
    </w:p>
    <w:p w:rsidR="0049245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. Создавать рабочие (экспертные) группы для изучения вопросов, отнесенных к компетенции комиссии.</w:t>
      </w:r>
    </w:p>
    <w:p w:rsidR="0049245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. Направлять своих представителей для участия в совещаниях и работе органов исполнительной власти по вопросам, отнесенным к компетенции комиссии.</w:t>
      </w:r>
    </w:p>
    <w:p w:rsidR="0049245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4.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. Взаимодействовать со средствами массовой информации Туапсинского муниципального округа.</w:t>
      </w:r>
    </w:p>
    <w:p w:rsidR="00492452" w:rsidRDefault="00492452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5. Комиссия формируется в составе председателя, его заместителя и членов комиссии.</w:t>
      </w:r>
    </w:p>
    <w:p w:rsidR="00492452" w:rsidRPr="000E00F8" w:rsidRDefault="000E00F8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5.1. </w:t>
      </w:r>
      <w:r w:rsidR="00492452"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>Председатель</w:t>
      </w:r>
      <w:r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комиссии руководит работой комиссии, ведет </w:t>
      </w:r>
      <w:r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заседания комиссии и несет ответственность за выполнение возложенных на нее задач.</w:t>
      </w:r>
    </w:p>
    <w:p w:rsidR="000E00F8" w:rsidRPr="000E00F8" w:rsidRDefault="000E00F8" w:rsidP="00F445B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>5.2. В отсутствии председателя комиссии его полномочия осуществл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яет заместитель председателя ко</w:t>
      </w:r>
      <w:r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>мис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Pr="000E00F8">
        <w:rPr>
          <w:rFonts w:ascii="Times New Roman" w:eastAsia="Times New Roman" w:hAnsi="Times New Roman" w:cs="Times New Roman"/>
          <w:color w:val="auto"/>
          <w:sz w:val="28"/>
          <w:szCs w:val="28"/>
        </w:rPr>
        <w:t>ии.</w:t>
      </w:r>
    </w:p>
    <w:p w:rsidR="00A84108" w:rsidRPr="00331C32" w:rsidRDefault="00492452" w:rsidP="00A8410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3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. Решения комиссии оформляются протоколами и подлежат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обязательному исполнению отраслевыми (функциональными) и территориальными органами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Туапсинского 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, для иных организаций и органов решения носят рекомендательный характер.</w:t>
      </w:r>
    </w:p>
    <w:p w:rsidR="00A84108" w:rsidRPr="00331C32" w:rsidRDefault="00A84108" w:rsidP="00A8410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При необходимости решения комиссии оформляются в установленном порядке постановлениями или распоряжениями главы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Туапсинского муниципального округа</w:t>
      </w:r>
      <w:r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A84108" w:rsidRPr="00331C32" w:rsidRDefault="00492452" w:rsidP="00A84108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4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Заседания комиссии проводятся по мере необходимости, но не реже одного раза в квартал по планам, согласованным с заинтересованными органами исполнительной власти, осуществляющими соответствующую деятельность на территории Туапсинского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A84108" w:rsidRPr="00331C32" w:rsidRDefault="00F445BE" w:rsidP="00A84108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5</w:t>
      </w:r>
      <w:r w:rsidR="0049245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Решения комиссии принимаются большинством голосом присутствующих на заседании членов комиссии и оформляются протоколом.</w:t>
      </w:r>
    </w:p>
    <w:p w:rsidR="00A84108" w:rsidRDefault="00492452" w:rsidP="00A8410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Протокол совещания оформляется секретарем комиссии.</w:t>
      </w:r>
    </w:p>
    <w:p w:rsidR="00A84108" w:rsidRPr="00331C32" w:rsidRDefault="00492452" w:rsidP="00A8410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В случае отсутствия на заседании члена комиссии, он вправе изложить свое собственное мнение по рассматриваемым вопросам в письменной форме, которое оглашается на заседании и приобщается к протоколам.</w:t>
      </w:r>
    </w:p>
    <w:p w:rsidR="00F97B8B" w:rsidRDefault="00492452" w:rsidP="00F97B8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5.</w:t>
      </w:r>
      <w:r w:rsidR="000E00F8">
        <w:rPr>
          <w:rFonts w:ascii="Times New Roman" w:eastAsia="Times New Roman" w:hAnsi="Times New Roman" w:cs="Times New Roman"/>
          <w:color w:val="2C2D2E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При несогласии с принятым решением член комиссии вправе изложить в письменной форме свое собственное мнение, которое подлежит обязательному приобщению к протоколам заседаний.</w:t>
      </w:r>
    </w:p>
    <w:p w:rsidR="00F97B8B" w:rsidRPr="00F97B8B" w:rsidRDefault="00F97B8B" w:rsidP="00F97B8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bidi="ar-SA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5.9.</w:t>
      </w:r>
      <w:r w:rsidRPr="00F97B8B">
        <w:rPr>
          <w:rFonts w:ascii="Times New Roman" w:eastAsia="Times New Roman" w:hAnsi="Times New Roman" w:cs="Times New Roman"/>
          <w:color w:val="2C2D2E"/>
          <w:sz w:val="28"/>
          <w:szCs w:val="28"/>
          <w:lang w:bidi="ar-SA"/>
        </w:rPr>
        <w:t xml:space="preserve"> Член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bidi="ar-SA"/>
        </w:rPr>
        <w:t>к</w:t>
      </w:r>
      <w:r w:rsidRPr="00F97B8B">
        <w:rPr>
          <w:rFonts w:ascii="Times New Roman" w:eastAsia="Times New Roman" w:hAnsi="Times New Roman" w:cs="Times New Roman"/>
          <w:color w:val="2C2D2E"/>
          <w:sz w:val="28"/>
          <w:szCs w:val="28"/>
          <w:lang w:bidi="ar-SA"/>
        </w:rPr>
        <w:t xml:space="preserve">омиссии, в случае отсутствия возможности принять участие в заседании </w:t>
      </w:r>
      <w:r w:rsidR="00411E97">
        <w:rPr>
          <w:rFonts w:ascii="Times New Roman" w:eastAsia="Times New Roman" w:hAnsi="Times New Roman" w:cs="Times New Roman"/>
          <w:color w:val="2C2D2E"/>
          <w:sz w:val="28"/>
          <w:szCs w:val="28"/>
          <w:lang w:bidi="ar-SA"/>
        </w:rPr>
        <w:t>к</w:t>
      </w:r>
      <w:r w:rsidRPr="00F97B8B">
        <w:rPr>
          <w:rFonts w:ascii="Times New Roman" w:eastAsia="Times New Roman" w:hAnsi="Times New Roman" w:cs="Times New Roman"/>
          <w:color w:val="2C2D2E"/>
          <w:sz w:val="28"/>
          <w:szCs w:val="28"/>
          <w:lang w:bidi="ar-SA"/>
        </w:rPr>
        <w:t>омиссии, вправе лично направить своего представителя - работника соответствующего структурного подразделения органа, организации, учреждения для участия в голосовании и принятия решения.</w:t>
      </w:r>
    </w:p>
    <w:p w:rsidR="00A84108" w:rsidRPr="00331C32" w:rsidRDefault="00F445BE" w:rsidP="00A8410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6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Организационно - техническое обеспечение деятельности комиссии осуществляет управление торговли и бытового обслуживания администрации </w:t>
      </w:r>
      <w:r w:rsidR="00A84108">
        <w:rPr>
          <w:rFonts w:ascii="Times New Roman" w:eastAsia="Times New Roman" w:hAnsi="Times New Roman" w:cs="Times New Roman"/>
          <w:color w:val="2C2D2E"/>
          <w:sz w:val="28"/>
          <w:szCs w:val="28"/>
        </w:rPr>
        <w:t>Туапсинского муниципального округа</w:t>
      </w:r>
      <w:r w:rsidR="00A84108" w:rsidRPr="00331C32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A84108" w:rsidRDefault="00A84108" w:rsidP="00B41077">
      <w:pPr>
        <w:pStyle w:val="20"/>
        <w:shd w:val="clear" w:color="auto" w:fill="auto"/>
        <w:tabs>
          <w:tab w:val="left" w:pos="3974"/>
        </w:tabs>
        <w:spacing w:before="0" w:line="240" w:lineRule="auto"/>
        <w:ind w:left="720"/>
      </w:pPr>
    </w:p>
    <w:p w:rsidR="00492452" w:rsidRDefault="00492452" w:rsidP="00B41077">
      <w:pPr>
        <w:pStyle w:val="20"/>
        <w:shd w:val="clear" w:color="auto" w:fill="auto"/>
        <w:tabs>
          <w:tab w:val="left" w:pos="3974"/>
        </w:tabs>
        <w:spacing w:before="0" w:line="240" w:lineRule="auto"/>
        <w:ind w:left="720"/>
      </w:pPr>
    </w:p>
    <w:p w:rsidR="00D54871" w:rsidRPr="00492452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452">
        <w:rPr>
          <w:rFonts w:ascii="Times New Roman" w:hAnsi="Times New Roman" w:cs="Times New Roman"/>
          <w:sz w:val="28"/>
          <w:szCs w:val="28"/>
        </w:rPr>
        <w:t>Начальник управления торговли и</w:t>
      </w:r>
    </w:p>
    <w:p w:rsidR="00D54871" w:rsidRPr="00492452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452">
        <w:rPr>
          <w:rFonts w:ascii="Times New Roman" w:hAnsi="Times New Roman" w:cs="Times New Roman"/>
          <w:sz w:val="28"/>
          <w:szCs w:val="28"/>
        </w:rPr>
        <w:t xml:space="preserve">бытового обслуживания администрации </w:t>
      </w:r>
    </w:p>
    <w:p w:rsidR="00D54871" w:rsidRPr="00492452" w:rsidRDefault="00D54871" w:rsidP="00486D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452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492452">
        <w:rPr>
          <w:rFonts w:ascii="Times New Roman" w:hAnsi="Times New Roman" w:cs="Times New Roman"/>
          <w:sz w:val="28"/>
          <w:szCs w:val="28"/>
        </w:rPr>
        <w:tab/>
      </w:r>
      <w:r w:rsidRPr="00492452">
        <w:rPr>
          <w:rFonts w:ascii="Times New Roman" w:hAnsi="Times New Roman" w:cs="Times New Roman"/>
          <w:sz w:val="28"/>
          <w:szCs w:val="28"/>
        </w:rPr>
        <w:tab/>
      </w:r>
      <w:r w:rsidR="00486D15" w:rsidRPr="00492452">
        <w:rPr>
          <w:rFonts w:ascii="Times New Roman" w:hAnsi="Times New Roman" w:cs="Times New Roman"/>
          <w:sz w:val="28"/>
          <w:szCs w:val="28"/>
        </w:rPr>
        <w:tab/>
      </w:r>
      <w:r w:rsidR="00486D15" w:rsidRPr="00492452">
        <w:rPr>
          <w:rFonts w:ascii="Times New Roman" w:hAnsi="Times New Roman" w:cs="Times New Roman"/>
          <w:sz w:val="28"/>
          <w:szCs w:val="28"/>
        </w:rPr>
        <w:tab/>
        <w:t xml:space="preserve">         Д.Э. Покотилов</w:t>
      </w:r>
    </w:p>
    <w:sectPr w:rsidR="00D54871" w:rsidRPr="00492452" w:rsidSect="00D454EA">
      <w:headerReference w:type="default" r:id="rId9"/>
      <w:type w:val="continuous"/>
      <w:pgSz w:w="11900" w:h="16840" w:code="9"/>
      <w:pgMar w:top="1134" w:right="567" w:bottom="1134" w:left="1701" w:header="17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384" w:rsidRDefault="00412384">
      <w:r>
        <w:separator/>
      </w:r>
    </w:p>
  </w:endnote>
  <w:endnote w:type="continuationSeparator" w:id="0">
    <w:p w:rsidR="00412384" w:rsidRDefault="0041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384" w:rsidRDefault="00412384"/>
  </w:footnote>
  <w:footnote w:type="continuationSeparator" w:id="0">
    <w:p w:rsidR="00412384" w:rsidRDefault="004123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162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1597C" w:rsidRDefault="0081597C">
        <w:pPr>
          <w:pStyle w:val="a4"/>
          <w:jc w:val="center"/>
        </w:pPr>
      </w:p>
      <w:p w:rsidR="0081597C" w:rsidRDefault="0081597C">
        <w:pPr>
          <w:pStyle w:val="a4"/>
          <w:jc w:val="center"/>
        </w:pPr>
      </w:p>
      <w:p w:rsidR="0081597C" w:rsidRPr="0081597C" w:rsidRDefault="0081597C">
        <w:pPr>
          <w:pStyle w:val="a4"/>
          <w:jc w:val="center"/>
          <w:rPr>
            <w:rFonts w:ascii="Times New Roman" w:hAnsi="Times New Roman" w:cs="Times New Roman"/>
          </w:rPr>
        </w:pPr>
        <w:r w:rsidRPr="0081597C">
          <w:rPr>
            <w:rFonts w:ascii="Times New Roman" w:hAnsi="Times New Roman" w:cs="Times New Roman"/>
          </w:rPr>
          <w:fldChar w:fldCharType="begin"/>
        </w:r>
        <w:r w:rsidRPr="0081597C">
          <w:rPr>
            <w:rFonts w:ascii="Times New Roman" w:hAnsi="Times New Roman" w:cs="Times New Roman"/>
          </w:rPr>
          <w:instrText>PAGE   \* MERGEFORMAT</w:instrText>
        </w:r>
        <w:r w:rsidRPr="0081597C">
          <w:rPr>
            <w:rFonts w:ascii="Times New Roman" w:hAnsi="Times New Roman" w:cs="Times New Roman"/>
          </w:rPr>
          <w:fldChar w:fldCharType="separate"/>
        </w:r>
        <w:r w:rsidR="006E5276">
          <w:rPr>
            <w:rFonts w:ascii="Times New Roman" w:hAnsi="Times New Roman" w:cs="Times New Roman"/>
            <w:noProof/>
          </w:rPr>
          <w:t>2</w:t>
        </w:r>
        <w:r w:rsidRPr="0081597C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486A"/>
    <w:multiLevelType w:val="multilevel"/>
    <w:tmpl w:val="7E00482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BB74FE"/>
    <w:multiLevelType w:val="hybridMultilevel"/>
    <w:tmpl w:val="6214E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10B75"/>
    <w:multiLevelType w:val="multilevel"/>
    <w:tmpl w:val="74A8D9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3">
    <w:nsid w:val="5F0759F0"/>
    <w:multiLevelType w:val="multilevel"/>
    <w:tmpl w:val="3AE82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1AF"/>
    <w:rsid w:val="000E00F8"/>
    <w:rsid w:val="001544A0"/>
    <w:rsid w:val="001A0A20"/>
    <w:rsid w:val="001B2B76"/>
    <w:rsid w:val="001C4BA1"/>
    <w:rsid w:val="0027040E"/>
    <w:rsid w:val="002E1FAD"/>
    <w:rsid w:val="003304A2"/>
    <w:rsid w:val="003D01AF"/>
    <w:rsid w:val="003D2EF3"/>
    <w:rsid w:val="00411E97"/>
    <w:rsid w:val="00412384"/>
    <w:rsid w:val="00486D15"/>
    <w:rsid w:val="00492452"/>
    <w:rsid w:val="00506648"/>
    <w:rsid w:val="00611552"/>
    <w:rsid w:val="006A4D5D"/>
    <w:rsid w:val="006B3C79"/>
    <w:rsid w:val="006E5276"/>
    <w:rsid w:val="00744826"/>
    <w:rsid w:val="0078069A"/>
    <w:rsid w:val="008028EE"/>
    <w:rsid w:val="0081597C"/>
    <w:rsid w:val="008439FC"/>
    <w:rsid w:val="00891BD4"/>
    <w:rsid w:val="008C578B"/>
    <w:rsid w:val="008F5D7D"/>
    <w:rsid w:val="0095518C"/>
    <w:rsid w:val="009A763E"/>
    <w:rsid w:val="009D3611"/>
    <w:rsid w:val="00A15E1D"/>
    <w:rsid w:val="00A84108"/>
    <w:rsid w:val="00AC4787"/>
    <w:rsid w:val="00B41077"/>
    <w:rsid w:val="00BD572B"/>
    <w:rsid w:val="00BE3347"/>
    <w:rsid w:val="00CC6434"/>
    <w:rsid w:val="00CF641F"/>
    <w:rsid w:val="00D1531A"/>
    <w:rsid w:val="00D165E1"/>
    <w:rsid w:val="00D2137E"/>
    <w:rsid w:val="00D454EA"/>
    <w:rsid w:val="00D54871"/>
    <w:rsid w:val="00DE0FED"/>
    <w:rsid w:val="00E14D13"/>
    <w:rsid w:val="00E27D61"/>
    <w:rsid w:val="00E37F9D"/>
    <w:rsid w:val="00E4751C"/>
    <w:rsid w:val="00E73BD6"/>
    <w:rsid w:val="00EC54C4"/>
    <w:rsid w:val="00F162E0"/>
    <w:rsid w:val="00F41A48"/>
    <w:rsid w:val="00F445BE"/>
    <w:rsid w:val="00F52940"/>
    <w:rsid w:val="00F9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54871"/>
    <w:pPr>
      <w:autoSpaceDE w:val="0"/>
      <w:autoSpaceDN w:val="0"/>
    </w:pPr>
    <w:rPr>
      <w:rFonts w:ascii="Calibri" w:eastAsia="Times New Roman" w:hAnsi="Calibri" w:cs="Calibri"/>
      <w:sz w:val="22"/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597C"/>
    <w:rPr>
      <w:color w:val="000000"/>
    </w:rPr>
  </w:style>
  <w:style w:type="paragraph" w:styleId="a6">
    <w:name w:val="footer"/>
    <w:basedOn w:val="a"/>
    <w:link w:val="a7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597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54871"/>
    <w:pPr>
      <w:autoSpaceDE w:val="0"/>
      <w:autoSpaceDN w:val="0"/>
    </w:pPr>
    <w:rPr>
      <w:rFonts w:ascii="Calibri" w:eastAsia="Times New Roman" w:hAnsi="Calibri" w:cs="Calibri"/>
      <w:sz w:val="22"/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597C"/>
    <w:rPr>
      <w:color w:val="000000"/>
    </w:rPr>
  </w:style>
  <w:style w:type="paragraph" w:styleId="a6">
    <w:name w:val="footer"/>
    <w:basedOn w:val="a"/>
    <w:link w:val="a7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597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D7D06-31F3-42CE-8DD0-CA53A53E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4261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2025-05-13T14:09:00Z</cp:lastPrinted>
  <dcterms:created xsi:type="dcterms:W3CDTF">2025-03-17T13:37:00Z</dcterms:created>
  <dcterms:modified xsi:type="dcterms:W3CDTF">2025-05-16T08:41:00Z</dcterms:modified>
</cp:coreProperties>
</file>